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BE" w:rsidRPr="00963E58" w:rsidRDefault="008C22BE" w:rsidP="008C22BE">
      <w:pPr>
        <w:spacing w:after="100" w:afterAutospacing="1" w:line="240" w:lineRule="auto"/>
        <w:jc w:val="both"/>
        <w:outlineLvl w:val="2"/>
        <w:rPr>
          <w:rFonts w:ascii="Arial" w:eastAsia="Times New Roman" w:hAnsi="Arial" w:cs="Arial"/>
          <w:b/>
          <w:bCs/>
          <w:sz w:val="28"/>
          <w:szCs w:val="28"/>
          <w:lang w:eastAsia="es-MX"/>
        </w:rPr>
      </w:pPr>
      <w:r w:rsidRPr="00963E58">
        <w:rPr>
          <w:rFonts w:ascii="Arial" w:eastAsia="Times New Roman" w:hAnsi="Arial" w:cs="Arial"/>
          <w:b/>
          <w:bCs/>
          <w:color w:val="2AB9E8"/>
          <w:sz w:val="28"/>
          <w:szCs w:val="28"/>
          <w:lang w:eastAsia="es-MX"/>
        </w:rPr>
        <w:t> </w:t>
      </w:r>
      <w:r w:rsidRPr="00963E58">
        <w:rPr>
          <w:rFonts w:ascii="Arial" w:eastAsia="Times New Roman" w:hAnsi="Arial" w:cs="Arial"/>
          <w:b/>
          <w:bCs/>
          <w:sz w:val="28"/>
          <w:szCs w:val="28"/>
          <w:lang w:eastAsia="es-MX"/>
        </w:rPr>
        <w:t>AVISO DE PRIVACIDAD.</w:t>
      </w:r>
    </w:p>
    <w:p w:rsidR="008C22BE" w:rsidRPr="00963E58" w:rsidRDefault="008C22BE" w:rsidP="008C22BE">
      <w:pPr>
        <w:spacing w:after="100" w:afterAutospacing="1" w:line="240" w:lineRule="auto"/>
        <w:jc w:val="both"/>
        <w:outlineLvl w:val="2"/>
        <w:rPr>
          <w:rFonts w:ascii="Arial" w:eastAsia="Times New Roman" w:hAnsi="Arial" w:cs="Arial"/>
          <w:sz w:val="28"/>
          <w:szCs w:val="28"/>
          <w:lang w:eastAsia="es-MX"/>
        </w:rPr>
      </w:pPr>
      <w:r w:rsidRPr="00963E58">
        <w:rPr>
          <w:rFonts w:ascii="Arial" w:eastAsia="Times New Roman" w:hAnsi="Arial" w:cs="Arial"/>
          <w:sz w:val="28"/>
          <w:szCs w:val="28"/>
          <w:lang w:eastAsia="es-MX"/>
        </w:rPr>
        <w:t>La Universidad Judicial como órgano auxiliar del Consejo de la Judicatura del Poder Judicial del Estado de Durango, es responsable del tratamiento de datos personales que se proporcionen, los cuales serán protegidos conforme a lo dispuesto en la Ley de Protección de Datos Personales en Posesión de Sujetos Obligados del Estado de Durango.</w:t>
      </w:r>
    </w:p>
    <w:p w:rsidR="008C22BE" w:rsidRPr="00963E58" w:rsidRDefault="008C22BE" w:rsidP="008C22BE">
      <w:pPr>
        <w:spacing w:after="100" w:afterAutospacing="1" w:line="240" w:lineRule="auto"/>
        <w:jc w:val="both"/>
        <w:outlineLvl w:val="2"/>
        <w:rPr>
          <w:rFonts w:ascii="Arial" w:eastAsia="Times New Roman" w:hAnsi="Arial" w:cs="Arial"/>
          <w:b/>
          <w:bCs/>
          <w:sz w:val="28"/>
          <w:szCs w:val="28"/>
          <w:lang w:eastAsia="es-MX"/>
        </w:rPr>
      </w:pPr>
      <w:r w:rsidRPr="00963E58">
        <w:rPr>
          <w:rFonts w:ascii="Arial" w:eastAsia="Times New Roman" w:hAnsi="Arial" w:cs="Arial"/>
          <w:b/>
          <w:bCs/>
          <w:sz w:val="28"/>
          <w:szCs w:val="28"/>
          <w:lang w:eastAsia="es-MX"/>
        </w:rPr>
        <w:t>IDENTIFICACIÓN Y DOMICILIO DEL SUJETO RESPONSABLE.</w:t>
      </w: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La Universidad Judicial es la institución de estudio superiores especializados del Poder Judicial del Estado de Durango, con autonomía técnica y operativa, cuyas atribuciones se rigen por el artículo 98 de la Ley Orgánica del Poder Judicial del Estado, los artículos 1, 5, 6, 8 y relativos del Acuerdo 4/2013, relativo al Reglamento Interno de la Universidad.</w:t>
      </w:r>
    </w:p>
    <w:p w:rsidR="00BE47A4" w:rsidRPr="00963E58" w:rsidRDefault="00BE47A4" w:rsidP="00BE47A4">
      <w:pPr>
        <w:spacing w:after="0"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 xml:space="preserve">Con domicilio en </w:t>
      </w:r>
      <w:r w:rsidR="00963E58">
        <w:rPr>
          <w:rFonts w:ascii="Arial" w:eastAsia="Times New Roman" w:hAnsi="Arial" w:cs="Arial"/>
          <w:sz w:val="28"/>
          <w:szCs w:val="28"/>
          <w:lang w:eastAsia="es-MX"/>
        </w:rPr>
        <w:t xml:space="preserve">calle </w:t>
      </w:r>
      <w:r w:rsidRPr="00963E58">
        <w:rPr>
          <w:rFonts w:ascii="Arial" w:eastAsia="Times New Roman" w:hAnsi="Arial" w:cs="Arial"/>
          <w:sz w:val="28"/>
          <w:szCs w:val="28"/>
          <w:lang w:eastAsia="es-MX"/>
        </w:rPr>
        <w:t xml:space="preserve">5 de febrero 913 </w:t>
      </w:r>
      <w:r w:rsidR="00963E58">
        <w:rPr>
          <w:rFonts w:ascii="Arial" w:eastAsia="Times New Roman" w:hAnsi="Arial" w:cs="Arial"/>
          <w:sz w:val="28"/>
          <w:szCs w:val="28"/>
          <w:lang w:eastAsia="es-MX"/>
        </w:rPr>
        <w:t xml:space="preserve">poniente, </w:t>
      </w:r>
      <w:r w:rsidRPr="00963E58">
        <w:rPr>
          <w:rFonts w:ascii="Arial" w:eastAsia="Times New Roman" w:hAnsi="Arial" w:cs="Arial"/>
          <w:sz w:val="28"/>
          <w:szCs w:val="28"/>
          <w:lang w:eastAsia="es-MX"/>
        </w:rPr>
        <w:t>Zona Centro Durango, Dgo; México, C.P. 34000, con un horario de atención de 9:00 a 15:00 de lunes a viernes, o bien, al correo electrónico </w:t>
      </w:r>
      <w:hyperlink r:id="rId7" w:history="1">
        <w:r w:rsidRPr="00963E58">
          <w:rPr>
            <w:rStyle w:val="Hipervnculo"/>
            <w:rFonts w:ascii="Arial" w:eastAsia="Times New Roman" w:hAnsi="Arial" w:cs="Arial"/>
            <w:sz w:val="28"/>
            <w:szCs w:val="28"/>
            <w:lang w:eastAsia="es-MX"/>
          </w:rPr>
          <w:t>universidadjudicial@pjdgo.gob.mx</w:t>
        </w:r>
      </w:hyperlink>
      <w:r w:rsidRPr="00963E58">
        <w:rPr>
          <w:rFonts w:ascii="Arial" w:eastAsia="Times New Roman" w:hAnsi="Arial" w:cs="Arial"/>
          <w:sz w:val="28"/>
          <w:szCs w:val="28"/>
          <w:lang w:eastAsia="es-MX"/>
        </w:rPr>
        <w:t xml:space="preserve"> </w:t>
      </w:r>
    </w:p>
    <w:p w:rsidR="00BE47A4" w:rsidRPr="00963E58" w:rsidRDefault="00BE47A4" w:rsidP="008C22BE">
      <w:pPr>
        <w:spacing w:after="100" w:afterAutospacing="1" w:line="240" w:lineRule="auto"/>
        <w:jc w:val="both"/>
        <w:rPr>
          <w:rFonts w:ascii="Arial" w:eastAsia="Times New Roman" w:hAnsi="Arial" w:cs="Arial"/>
          <w:sz w:val="28"/>
          <w:szCs w:val="28"/>
          <w:lang w:eastAsia="es-MX"/>
        </w:rPr>
      </w:pPr>
    </w:p>
    <w:p w:rsidR="00BE47A4" w:rsidRPr="00963E58" w:rsidRDefault="008C22BE" w:rsidP="00BE47A4">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 xml:space="preserve">Para el logro de </w:t>
      </w:r>
      <w:r w:rsidR="00BE47A4" w:rsidRPr="00963E58">
        <w:rPr>
          <w:rFonts w:ascii="Arial" w:eastAsia="Times New Roman" w:hAnsi="Arial" w:cs="Arial"/>
          <w:sz w:val="28"/>
          <w:szCs w:val="28"/>
          <w:lang w:eastAsia="es-MX"/>
        </w:rPr>
        <w:t>sus fines, sus datos personales serán utilizados para las siguientes finalidades:</w:t>
      </w:r>
    </w:p>
    <w:p w:rsidR="00BE47A4" w:rsidRPr="00963E58" w:rsidRDefault="00BE47A4" w:rsidP="00BE47A4">
      <w:pPr>
        <w:pStyle w:val="Prrafodelista"/>
        <w:numPr>
          <w:ilvl w:val="0"/>
          <w:numId w:val="1"/>
        </w:num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Integración de expediente académico, actualización de su expediente personal ante el Departamento de Recursos Humanos del Consejo de la Judicatura.</w:t>
      </w:r>
    </w:p>
    <w:p w:rsidR="00BE47A4" w:rsidRDefault="00BE47A4" w:rsidP="00BE47A4">
      <w:pPr>
        <w:pStyle w:val="Prrafodelista"/>
        <w:numPr>
          <w:ilvl w:val="0"/>
          <w:numId w:val="1"/>
        </w:num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Información de su desempeño académico.</w:t>
      </w:r>
    </w:p>
    <w:p w:rsidR="00A51187" w:rsidRPr="00A51187" w:rsidRDefault="00A51187" w:rsidP="00A51187">
      <w:pPr>
        <w:pStyle w:val="Prrafodelista"/>
        <w:numPr>
          <w:ilvl w:val="0"/>
          <w:numId w:val="1"/>
        </w:numPr>
        <w:jc w:val="both"/>
        <w:rPr>
          <w:rFonts w:ascii="Arial" w:eastAsiaTheme="minorEastAsia" w:hAnsi="Arial" w:cs="Arial"/>
          <w:sz w:val="28"/>
          <w:szCs w:val="28"/>
          <w:lang w:eastAsia="es-MX"/>
        </w:rPr>
      </w:pPr>
      <w:r>
        <w:rPr>
          <w:rFonts w:ascii="Arial" w:eastAsiaTheme="minorEastAsia" w:hAnsi="Arial" w:cs="Arial"/>
          <w:sz w:val="28"/>
          <w:szCs w:val="28"/>
          <w:lang w:eastAsia="es-MX"/>
        </w:rPr>
        <w:t>E</w:t>
      </w:r>
      <w:r w:rsidRPr="00A51187">
        <w:rPr>
          <w:rFonts w:ascii="Arial" w:eastAsiaTheme="minorEastAsia" w:hAnsi="Arial" w:cs="Arial"/>
          <w:sz w:val="28"/>
          <w:szCs w:val="28"/>
          <w:lang w:eastAsia="es-MX"/>
        </w:rPr>
        <w:t xml:space="preserve">jecutar las convocatorias para concurso de ingreso a la carrera judicial. </w:t>
      </w:r>
      <w:bookmarkStart w:id="0" w:name="_GoBack"/>
      <w:bookmarkEnd w:id="0"/>
    </w:p>
    <w:p w:rsidR="008C22BE" w:rsidRDefault="00BE47A4" w:rsidP="008C22BE">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 xml:space="preserve">Por lo que al </w:t>
      </w:r>
      <w:r w:rsidR="008C22BE" w:rsidRPr="00963E58">
        <w:rPr>
          <w:rFonts w:ascii="Arial" w:eastAsia="Times New Roman" w:hAnsi="Arial" w:cs="Arial"/>
          <w:sz w:val="28"/>
          <w:szCs w:val="28"/>
          <w:lang w:eastAsia="es-MX"/>
        </w:rPr>
        <w:t>formar, profesionalizar, capacitar y actualizar a los servidores públicos del Poder Judicial y a quienes aspiran a pertenecer a este, ofrecerá estudios de posgrado, educación continua e investigación, a quienes cubran los requisitos de ingreso que se determinen en el reglamento respectivo.</w:t>
      </w: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p>
    <w:p w:rsidR="008C22BE" w:rsidRPr="00963E58" w:rsidRDefault="008C22BE" w:rsidP="008C22BE">
      <w:pPr>
        <w:spacing w:after="100" w:afterAutospacing="1" w:line="240" w:lineRule="auto"/>
        <w:jc w:val="both"/>
        <w:outlineLvl w:val="2"/>
        <w:rPr>
          <w:rFonts w:ascii="Arial" w:eastAsia="Times New Roman" w:hAnsi="Arial" w:cs="Arial"/>
          <w:b/>
          <w:bCs/>
          <w:sz w:val="28"/>
          <w:szCs w:val="28"/>
          <w:lang w:eastAsia="es-MX"/>
        </w:rPr>
      </w:pPr>
      <w:r w:rsidRPr="00963E58">
        <w:rPr>
          <w:rFonts w:ascii="Arial" w:eastAsia="Times New Roman" w:hAnsi="Arial" w:cs="Arial"/>
          <w:b/>
          <w:bCs/>
          <w:sz w:val="28"/>
          <w:szCs w:val="28"/>
          <w:lang w:eastAsia="es-MX"/>
        </w:rPr>
        <w:lastRenderedPageBreak/>
        <w:t>DATOS PERSONALES QUE SERÁN SOMETIDOS A TRATAMIENTO INCLUYENDO LOS SENSIBLES.</w:t>
      </w:r>
    </w:p>
    <w:p w:rsidR="00F13A2A" w:rsidRPr="00963E58" w:rsidRDefault="008C22BE" w:rsidP="00F13A2A">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 xml:space="preserve">Que los datos personales que recabamos de usted, se </w:t>
      </w:r>
      <w:proofErr w:type="gramStart"/>
      <w:r w:rsidRPr="00963E58">
        <w:rPr>
          <w:rFonts w:ascii="Arial" w:eastAsia="Times New Roman" w:hAnsi="Arial" w:cs="Arial"/>
          <w:sz w:val="28"/>
          <w:szCs w:val="28"/>
          <w:lang w:eastAsia="es-MX"/>
        </w:rPr>
        <w:t>incorporaran  a</w:t>
      </w:r>
      <w:proofErr w:type="gramEnd"/>
      <w:r w:rsidRPr="00963E58">
        <w:rPr>
          <w:rFonts w:ascii="Arial" w:eastAsia="Times New Roman" w:hAnsi="Arial" w:cs="Arial"/>
          <w:sz w:val="28"/>
          <w:szCs w:val="28"/>
          <w:lang w:eastAsia="es-MX"/>
        </w:rPr>
        <w:t xml:space="preserve"> un sistema de base de datos personales, se utilizarán para las finalidades que son necesarias para el servicio que solicita, observando los principios de calidad, consentimiento, finalidad, licitud, proporcionalidad y responsabilidad. Los datos personales que serán sometidos a tratamiento son:</w:t>
      </w:r>
      <w:r w:rsidRPr="00963E58">
        <w:rPr>
          <w:rFonts w:ascii="Arial" w:eastAsia="Times New Roman" w:hAnsi="Arial" w:cs="Arial"/>
          <w:i/>
          <w:sz w:val="28"/>
          <w:szCs w:val="28"/>
          <w:lang w:eastAsia="es-MX"/>
        </w:rPr>
        <w:t> </w:t>
      </w:r>
      <w:r w:rsidRPr="00963E58">
        <w:rPr>
          <w:rFonts w:ascii="Arial" w:eastAsia="Times New Roman" w:hAnsi="Arial" w:cs="Arial"/>
          <w:b/>
          <w:bCs/>
          <w:i/>
          <w:sz w:val="28"/>
          <w:szCs w:val="28"/>
          <w:lang w:eastAsia="es-MX"/>
        </w:rPr>
        <w:t>datos identificativos,</w:t>
      </w:r>
      <w:r w:rsidR="00BE47A4" w:rsidRPr="00963E58">
        <w:rPr>
          <w:rFonts w:ascii="Arial" w:eastAsia="Times New Roman" w:hAnsi="Arial" w:cs="Arial"/>
          <w:b/>
          <w:bCs/>
          <w:i/>
          <w:sz w:val="28"/>
          <w:szCs w:val="28"/>
          <w:lang w:eastAsia="es-MX"/>
        </w:rPr>
        <w:t xml:space="preserve"> nombre, domicilio, edad, cédula única de registro de población, cr</w:t>
      </w:r>
      <w:r w:rsidR="00F13A2A" w:rsidRPr="00963E58">
        <w:rPr>
          <w:rFonts w:ascii="Arial" w:eastAsia="Times New Roman" w:hAnsi="Arial" w:cs="Arial"/>
          <w:b/>
          <w:bCs/>
          <w:i/>
          <w:sz w:val="28"/>
          <w:szCs w:val="28"/>
          <w:lang w:eastAsia="es-MX"/>
        </w:rPr>
        <w:t>edencial de elector</w:t>
      </w:r>
      <w:r w:rsidR="00BE47A4" w:rsidRPr="00963E58">
        <w:rPr>
          <w:rFonts w:ascii="Arial" w:eastAsia="Times New Roman" w:hAnsi="Arial" w:cs="Arial"/>
          <w:b/>
          <w:bCs/>
          <w:i/>
          <w:sz w:val="28"/>
          <w:szCs w:val="28"/>
          <w:lang w:eastAsia="es-MX"/>
        </w:rPr>
        <w:t>, copia</w:t>
      </w:r>
      <w:r w:rsidR="00F13A2A" w:rsidRPr="00963E58">
        <w:rPr>
          <w:rFonts w:ascii="Arial" w:eastAsia="Times New Roman" w:hAnsi="Arial" w:cs="Arial"/>
          <w:b/>
          <w:bCs/>
          <w:i/>
          <w:sz w:val="28"/>
          <w:szCs w:val="28"/>
          <w:lang w:eastAsia="es-MX"/>
        </w:rPr>
        <w:t xml:space="preserve"> certificada de su acta de naci</w:t>
      </w:r>
      <w:r w:rsidR="00BE47A4" w:rsidRPr="00963E58">
        <w:rPr>
          <w:rFonts w:ascii="Arial" w:eastAsia="Times New Roman" w:hAnsi="Arial" w:cs="Arial"/>
          <w:b/>
          <w:bCs/>
          <w:i/>
          <w:sz w:val="28"/>
          <w:szCs w:val="28"/>
          <w:lang w:eastAsia="es-MX"/>
        </w:rPr>
        <w:t>miento</w:t>
      </w:r>
      <w:r w:rsidR="00F13A2A" w:rsidRPr="00963E58">
        <w:rPr>
          <w:rFonts w:ascii="Arial" w:eastAsia="Times New Roman" w:hAnsi="Arial" w:cs="Arial"/>
          <w:b/>
          <w:bCs/>
          <w:i/>
          <w:sz w:val="28"/>
          <w:szCs w:val="28"/>
          <w:lang w:eastAsia="es-MX"/>
        </w:rPr>
        <w:t xml:space="preserve">, cédula fiscal, fotos; </w:t>
      </w:r>
      <w:r w:rsidR="00BE47A4" w:rsidRPr="00963E58">
        <w:rPr>
          <w:rFonts w:ascii="Arial" w:eastAsia="Times New Roman" w:hAnsi="Arial" w:cs="Arial"/>
          <w:b/>
          <w:bCs/>
          <w:i/>
          <w:sz w:val="28"/>
          <w:szCs w:val="28"/>
          <w:lang w:eastAsia="es-MX"/>
        </w:rPr>
        <w:t xml:space="preserve"> </w:t>
      </w:r>
      <w:r w:rsidRPr="00963E58">
        <w:rPr>
          <w:rFonts w:ascii="Arial" w:eastAsia="Times New Roman" w:hAnsi="Arial" w:cs="Arial"/>
          <w:b/>
          <w:bCs/>
          <w:i/>
          <w:sz w:val="28"/>
          <w:szCs w:val="28"/>
          <w:lang w:eastAsia="es-MX"/>
        </w:rPr>
        <w:t>datos electrónicos,</w:t>
      </w:r>
      <w:r w:rsidR="00F13A2A" w:rsidRPr="00963E58">
        <w:rPr>
          <w:rFonts w:ascii="Arial" w:eastAsia="Times New Roman" w:hAnsi="Arial" w:cs="Arial"/>
          <w:b/>
          <w:bCs/>
          <w:i/>
          <w:sz w:val="28"/>
          <w:szCs w:val="28"/>
          <w:lang w:eastAsia="es-MX"/>
        </w:rPr>
        <w:t xml:space="preserve"> dirección de correo electrónico, teléfono:</w:t>
      </w:r>
      <w:r w:rsidRPr="00963E58">
        <w:rPr>
          <w:rFonts w:ascii="Arial" w:eastAsia="Times New Roman" w:hAnsi="Arial" w:cs="Arial"/>
          <w:b/>
          <w:bCs/>
          <w:i/>
          <w:sz w:val="28"/>
          <w:szCs w:val="28"/>
          <w:lang w:eastAsia="es-MX"/>
        </w:rPr>
        <w:t xml:space="preserve"> datos laborales,</w:t>
      </w:r>
      <w:r w:rsidR="00F13A2A" w:rsidRPr="00963E58">
        <w:rPr>
          <w:rFonts w:ascii="Arial" w:eastAsia="Times New Roman" w:hAnsi="Arial" w:cs="Arial"/>
          <w:b/>
          <w:bCs/>
          <w:i/>
          <w:sz w:val="28"/>
          <w:szCs w:val="28"/>
          <w:lang w:eastAsia="es-MX"/>
        </w:rPr>
        <w:t xml:space="preserve"> área de adscripción, antigüedad laboral; </w:t>
      </w:r>
      <w:r w:rsidRPr="00963E58">
        <w:rPr>
          <w:rFonts w:ascii="Arial" w:eastAsia="Times New Roman" w:hAnsi="Arial" w:cs="Arial"/>
          <w:b/>
          <w:bCs/>
          <w:i/>
          <w:sz w:val="28"/>
          <w:szCs w:val="28"/>
          <w:lang w:eastAsia="es-MX"/>
        </w:rPr>
        <w:t>datos sobre procedimientos admin</w:t>
      </w:r>
      <w:r w:rsidR="00F13A2A" w:rsidRPr="00963E58">
        <w:rPr>
          <w:rFonts w:ascii="Arial" w:eastAsia="Times New Roman" w:hAnsi="Arial" w:cs="Arial"/>
          <w:b/>
          <w:bCs/>
          <w:i/>
          <w:sz w:val="28"/>
          <w:szCs w:val="28"/>
          <w:lang w:eastAsia="es-MX"/>
        </w:rPr>
        <w:t>istrativos y/o jurisdiccionales;</w:t>
      </w:r>
      <w:r w:rsidRPr="00963E58">
        <w:rPr>
          <w:rFonts w:ascii="Arial" w:eastAsia="Times New Roman" w:hAnsi="Arial" w:cs="Arial"/>
          <w:b/>
          <w:bCs/>
          <w:i/>
          <w:sz w:val="28"/>
          <w:szCs w:val="28"/>
          <w:lang w:eastAsia="es-MX"/>
        </w:rPr>
        <w:t xml:space="preserve"> datos académicos,</w:t>
      </w:r>
      <w:r w:rsidR="00F13A2A" w:rsidRPr="00963E58">
        <w:rPr>
          <w:rFonts w:ascii="Arial" w:eastAsia="Times New Roman" w:hAnsi="Arial" w:cs="Arial"/>
          <w:b/>
          <w:bCs/>
          <w:i/>
          <w:sz w:val="28"/>
          <w:szCs w:val="28"/>
          <w:lang w:eastAsia="es-MX"/>
        </w:rPr>
        <w:t xml:space="preserve"> nivel de escolaridad, formación profesional, títulos, cédula profesional</w:t>
      </w:r>
      <w:r w:rsidR="00F13A2A" w:rsidRPr="00963E58">
        <w:rPr>
          <w:rFonts w:ascii="Arial" w:eastAsia="Times New Roman" w:hAnsi="Arial" w:cs="Arial"/>
          <w:b/>
          <w:bCs/>
          <w:sz w:val="28"/>
          <w:szCs w:val="28"/>
          <w:lang w:eastAsia="es-MX"/>
        </w:rPr>
        <w:t xml:space="preserve">. </w:t>
      </w:r>
      <w:r w:rsidRPr="00963E58">
        <w:rPr>
          <w:rFonts w:ascii="Arial" w:eastAsia="Times New Roman" w:hAnsi="Arial" w:cs="Arial"/>
          <w:b/>
          <w:bCs/>
          <w:sz w:val="28"/>
          <w:szCs w:val="28"/>
          <w:lang w:eastAsia="es-MX"/>
        </w:rPr>
        <w:t> </w:t>
      </w:r>
      <w:r w:rsidRPr="00963E58">
        <w:rPr>
          <w:rFonts w:ascii="Arial" w:eastAsia="Times New Roman" w:hAnsi="Arial" w:cs="Arial"/>
          <w:sz w:val="28"/>
          <w:szCs w:val="28"/>
          <w:lang w:eastAsia="es-MX"/>
        </w:rPr>
        <w:t>El titular de los datos personales no está obligado a proporcionar datos sensibles que se refieran a la esfera más íntima de su vida: son sensibles los datos personales que puedan revelar aspectos de origen racial o étnico, estado de salud, información genética, creencias religiosas, filosóficas y morales, opiniones políticas y preferencia sexual.</w:t>
      </w:r>
    </w:p>
    <w:p w:rsidR="00F13A2A" w:rsidRPr="00963E58" w:rsidRDefault="00F13A2A" w:rsidP="00F13A2A">
      <w:pPr>
        <w:spacing w:after="100" w:afterAutospacing="1" w:line="240" w:lineRule="auto"/>
        <w:jc w:val="both"/>
        <w:rPr>
          <w:rFonts w:ascii="Arial" w:eastAsia="Times New Roman" w:hAnsi="Arial" w:cs="Arial"/>
          <w:sz w:val="28"/>
          <w:szCs w:val="28"/>
          <w:lang w:eastAsia="es-MX"/>
        </w:rPr>
      </w:pPr>
    </w:p>
    <w:p w:rsidR="008C22BE" w:rsidRPr="00963E58" w:rsidRDefault="008C22BE" w:rsidP="00F13A2A">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b/>
          <w:bCs/>
          <w:sz w:val="28"/>
          <w:szCs w:val="28"/>
          <w:lang w:eastAsia="es-MX"/>
        </w:rPr>
        <w:t xml:space="preserve"> TRATAMIENTO PARA LAS CUALES SE OBTIENEN LOS DATOS PERSONALES, DISTINGUIENDO AQUÉLLAS QUE REQUIERAN EL CONSENTIMIENTO DEL TITULAR.</w:t>
      </w: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De manera adicional, los datos personales que nos proporcione podrán ser utilizados para contar con datos de control, estadísticos e informes sobre el servicio brindado; promover los eventos y actividades institucionales de promoción, capacitación y difusión, así como realizar encuestas de calidad del servicio.</w:t>
      </w: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El responsable no estará obligado a recabar el consentimiento del titular para el tratamiento de sus datos personales en los siguientes casos:</w:t>
      </w:r>
    </w:p>
    <w:p w:rsidR="008C22BE" w:rsidRDefault="008C22BE" w:rsidP="008C22BE">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 xml:space="preserve">Cuando una ley así lo disponga; que los datos personales se utilicen para el ejercicio de facultades propias, compatibles o análogas con la finalidad que motivó el tratamiento de los datos personales; cuando se requieran para ejercer un derecho o cumplir obligaciones derivadas de </w:t>
      </w:r>
      <w:r w:rsidRPr="00963E58">
        <w:rPr>
          <w:rFonts w:ascii="Arial" w:eastAsia="Times New Roman" w:hAnsi="Arial" w:cs="Arial"/>
          <w:sz w:val="28"/>
          <w:szCs w:val="28"/>
          <w:lang w:eastAsia="es-MX"/>
        </w:rPr>
        <w:lastRenderedPageBreak/>
        <w:t>una relación jurídica entre el titular y el responsable; cuando exista una situación de emergencia que pueda dañar a un individuo en su persona, honor, decoro o bienes; para la atención de un servicio sanitario de prevención o diagnóstico; cuando los datos personales figuren en fuentes de acceso público; cuando exista una orden judicial, resolución o mandato fundado y motivado de autoridad competente; cuando los datos personales se sometan a un procedimiento previo de disociación; para el reconocimiento o defensa de derechos del titular ante autoridad competente; cuando el titular de los datos personales sea una persona reportada como desaparecida en los términos de la ley de la materia.</w:t>
      </w:r>
    </w:p>
    <w:p w:rsidR="00963E58" w:rsidRPr="00963E58" w:rsidRDefault="00963E58" w:rsidP="008C22BE">
      <w:pPr>
        <w:spacing w:after="100" w:afterAutospacing="1" w:line="240" w:lineRule="auto"/>
        <w:jc w:val="both"/>
        <w:rPr>
          <w:rFonts w:ascii="Arial" w:eastAsia="Times New Roman" w:hAnsi="Arial" w:cs="Arial"/>
          <w:sz w:val="28"/>
          <w:szCs w:val="28"/>
          <w:lang w:eastAsia="es-MX"/>
        </w:rPr>
      </w:pPr>
    </w:p>
    <w:p w:rsidR="008C22BE" w:rsidRPr="00963E58" w:rsidRDefault="008C22BE" w:rsidP="008C22BE">
      <w:pPr>
        <w:spacing w:after="100" w:afterAutospacing="1" w:line="240" w:lineRule="auto"/>
        <w:jc w:val="both"/>
        <w:outlineLvl w:val="2"/>
        <w:rPr>
          <w:rFonts w:ascii="Arial" w:eastAsia="Times New Roman" w:hAnsi="Arial" w:cs="Arial"/>
          <w:b/>
          <w:bCs/>
          <w:sz w:val="28"/>
          <w:szCs w:val="28"/>
          <w:lang w:eastAsia="es-MX"/>
        </w:rPr>
      </w:pPr>
      <w:r w:rsidRPr="00963E58">
        <w:rPr>
          <w:rFonts w:ascii="Arial" w:eastAsia="Times New Roman" w:hAnsi="Arial" w:cs="Arial"/>
          <w:b/>
          <w:bCs/>
          <w:sz w:val="28"/>
          <w:szCs w:val="28"/>
          <w:lang w:eastAsia="es-MX"/>
        </w:rPr>
        <w:t>LOS MECANISMOS, MEDIOS Y PROCEDIMIENTOS DISPONIBLES PARA EJERCER LOS DERECHOS ARCO.</w:t>
      </w: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Usted tiene derecho a conocer qué datos personales registramos de usted, para qué los recabamos y las condiciones de uso en su tratamiento (Acceso). Es su derecho solicitar la corrección de su información personal en caso de que esté desactualizada, sea inexacta o incompleta (Rectificación); que se elimine de los registros o base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r w:rsidR="00F13A2A" w:rsidRPr="00963E58">
        <w:rPr>
          <w:rFonts w:ascii="Arial" w:eastAsia="Times New Roman" w:hAnsi="Arial" w:cs="Arial"/>
          <w:sz w:val="28"/>
          <w:szCs w:val="28"/>
          <w:lang w:eastAsia="es-MX"/>
        </w:rPr>
        <w:t xml:space="preserve"> </w:t>
      </w:r>
    </w:p>
    <w:p w:rsidR="00963E58" w:rsidRPr="00963E58" w:rsidRDefault="00F13A2A" w:rsidP="00963E58">
      <w:pPr>
        <w:jc w:val="both"/>
        <w:rPr>
          <w:rFonts w:ascii="Arial" w:hAnsi="Arial" w:cs="Arial"/>
          <w:b/>
          <w:i/>
          <w:sz w:val="28"/>
          <w:szCs w:val="28"/>
        </w:rPr>
      </w:pPr>
      <w:r w:rsidRPr="00963E58">
        <w:rPr>
          <w:rFonts w:ascii="Arial" w:eastAsia="Times New Roman" w:hAnsi="Arial" w:cs="Arial"/>
          <w:sz w:val="28"/>
          <w:szCs w:val="28"/>
          <w:lang w:eastAsia="es-MX"/>
        </w:rPr>
        <w:t xml:space="preserve"> </w:t>
      </w:r>
      <w:r w:rsidR="00963E58" w:rsidRPr="00963E58">
        <w:rPr>
          <w:rFonts w:ascii="Arial" w:hAnsi="Arial" w:cs="Arial"/>
          <w:b/>
          <w:i/>
          <w:sz w:val="28"/>
          <w:szCs w:val="28"/>
        </w:rPr>
        <w:t xml:space="preserve">¿Dónde puedo ejercer mis Derechos ARCO? </w:t>
      </w:r>
    </w:p>
    <w:p w:rsidR="00963E58" w:rsidRPr="00963E58" w:rsidRDefault="00963E58" w:rsidP="00963E58">
      <w:pPr>
        <w:jc w:val="both"/>
        <w:rPr>
          <w:rFonts w:ascii="Arial" w:hAnsi="Arial" w:cs="Arial"/>
          <w:sz w:val="28"/>
          <w:szCs w:val="28"/>
          <w:shd w:val="clear" w:color="auto" w:fill="FFFFFF"/>
        </w:rPr>
      </w:pPr>
      <w:r w:rsidRPr="00963E58">
        <w:rPr>
          <w:rFonts w:ascii="Arial" w:hAnsi="Arial" w:cs="Arial"/>
          <w:sz w:val="28"/>
          <w:szCs w:val="28"/>
          <w:shd w:val="clear" w:color="auto" w:fill="FFFFFF"/>
        </w:rPr>
        <w:t xml:space="preserve">Usted tiene derecho de </w:t>
      </w:r>
      <w:r w:rsidRPr="00963E58">
        <w:rPr>
          <w:rFonts w:ascii="Arial" w:hAnsi="Arial" w:cs="Arial"/>
          <w:i/>
          <w:sz w:val="28"/>
          <w:szCs w:val="28"/>
          <w:shd w:val="clear" w:color="auto" w:fill="FFFFFF"/>
        </w:rPr>
        <w:t>acceder, rectificar</w:t>
      </w:r>
      <w:r w:rsidRPr="00963E58">
        <w:rPr>
          <w:rFonts w:ascii="Arial" w:hAnsi="Arial" w:cs="Arial"/>
          <w:sz w:val="28"/>
          <w:szCs w:val="28"/>
          <w:shd w:val="clear" w:color="auto" w:fill="FFFFFF"/>
        </w:rPr>
        <w:t xml:space="preserve"> y </w:t>
      </w:r>
      <w:r w:rsidRPr="00963E58">
        <w:rPr>
          <w:rFonts w:ascii="Arial" w:hAnsi="Arial" w:cs="Arial"/>
          <w:i/>
          <w:sz w:val="28"/>
          <w:szCs w:val="28"/>
          <w:shd w:val="clear" w:color="auto" w:fill="FFFFFF"/>
        </w:rPr>
        <w:t>cancelar</w:t>
      </w:r>
      <w:r w:rsidRPr="00963E58">
        <w:rPr>
          <w:rFonts w:ascii="Arial" w:hAnsi="Arial" w:cs="Arial"/>
          <w:sz w:val="28"/>
          <w:szCs w:val="28"/>
          <w:shd w:val="clear" w:color="auto" w:fill="FFFFFF"/>
        </w:rPr>
        <w:t xml:space="preserve"> sus datos personales, así como de </w:t>
      </w:r>
      <w:r w:rsidRPr="00963E58">
        <w:rPr>
          <w:rFonts w:ascii="Arial" w:hAnsi="Arial" w:cs="Arial"/>
          <w:i/>
          <w:sz w:val="28"/>
          <w:szCs w:val="28"/>
          <w:shd w:val="clear" w:color="auto" w:fill="FFFFFF"/>
        </w:rPr>
        <w:t>oponerse</w:t>
      </w:r>
      <w:r w:rsidRPr="00963E58">
        <w:rPr>
          <w:rFonts w:ascii="Arial" w:hAnsi="Arial" w:cs="Arial"/>
          <w:sz w:val="28"/>
          <w:szCs w:val="28"/>
          <w:shd w:val="clear" w:color="auto" w:fill="FFFFFF"/>
        </w:rPr>
        <w:t xml:space="preserve"> al tratamiento de los mismos o revocar el consentimiento que para tal fin nos haya otorgado.</w:t>
      </w:r>
    </w:p>
    <w:p w:rsidR="00963E58" w:rsidRPr="00963E58" w:rsidRDefault="00963E58" w:rsidP="00963E58">
      <w:pPr>
        <w:jc w:val="both"/>
        <w:rPr>
          <w:rFonts w:ascii="Arial" w:hAnsi="Arial" w:cs="Arial"/>
          <w:sz w:val="28"/>
          <w:szCs w:val="28"/>
          <w:shd w:val="clear" w:color="auto" w:fill="FFFFFF"/>
        </w:rPr>
      </w:pPr>
      <w:r w:rsidRPr="00963E58">
        <w:rPr>
          <w:rFonts w:ascii="Arial" w:hAnsi="Arial" w:cs="Arial"/>
          <w:sz w:val="28"/>
          <w:szCs w:val="28"/>
        </w:rPr>
        <w:t xml:space="preserve">Los mecanismos que se han implementado para el ejercicio de los derechos ARCO mencionados en el párrafo anterior, podrán ser ejecutados a través de la presentación de la solicitud en el módulo de la Unidad de Transparencia del Poder Judicial del Estado de Durango, ubicado en calle Zaragoza esq. Con 5 de febrero de la Zona Centro C.P. 34000, en la ciudad de Durango Dgo con número de teléfono 01(618) 8114712 ext. 215, correo electrónico: </w:t>
      </w:r>
      <w:hyperlink r:id="rId8" w:history="1">
        <w:r w:rsidRPr="00963E58">
          <w:rPr>
            <w:rStyle w:val="Hipervnculo"/>
            <w:rFonts w:ascii="Arial" w:hAnsi="Arial" w:cs="Arial"/>
            <w:sz w:val="28"/>
            <w:szCs w:val="28"/>
          </w:rPr>
          <w:t>transparencia@pjdgo.gob.mx</w:t>
        </w:r>
      </w:hyperlink>
      <w:r w:rsidRPr="00963E58">
        <w:rPr>
          <w:rFonts w:ascii="Arial" w:hAnsi="Arial" w:cs="Arial"/>
          <w:sz w:val="28"/>
          <w:szCs w:val="28"/>
        </w:rPr>
        <w:t xml:space="preserve"> o </w:t>
      </w:r>
      <w:r w:rsidRPr="00963E58">
        <w:rPr>
          <w:rFonts w:ascii="Arial" w:hAnsi="Arial" w:cs="Arial"/>
          <w:sz w:val="28"/>
          <w:szCs w:val="28"/>
        </w:rPr>
        <w:lastRenderedPageBreak/>
        <w:t xml:space="preserve">bien por medio de la Plataforma Nacional de Transparencia </w:t>
      </w:r>
      <w:hyperlink r:id="rId9" w:history="1">
        <w:r w:rsidRPr="00963E58">
          <w:rPr>
            <w:rStyle w:val="Hipervnculo"/>
            <w:rFonts w:ascii="Arial" w:hAnsi="Arial" w:cs="Arial"/>
            <w:sz w:val="28"/>
            <w:szCs w:val="28"/>
          </w:rPr>
          <w:t>http://www.plataformadetransparencia.org</w:t>
        </w:r>
      </w:hyperlink>
      <w:r w:rsidRPr="00963E58">
        <w:rPr>
          <w:rFonts w:ascii="Arial" w:hAnsi="Arial" w:cs="Arial"/>
          <w:sz w:val="28"/>
          <w:szCs w:val="28"/>
        </w:rPr>
        <w:t xml:space="preserve"> Para mayor información puede comunicarse al teléfono (618) 8114712 EXT.215 </w:t>
      </w:r>
    </w:p>
    <w:p w:rsidR="00963E58" w:rsidRPr="00963E58" w:rsidRDefault="00963E58" w:rsidP="00963E58">
      <w:pPr>
        <w:jc w:val="both"/>
        <w:rPr>
          <w:rFonts w:ascii="Arial" w:hAnsi="Arial" w:cs="Arial"/>
          <w:sz w:val="28"/>
          <w:szCs w:val="28"/>
        </w:rPr>
      </w:pPr>
      <w:r w:rsidRPr="00963E58">
        <w:rPr>
          <w:rFonts w:ascii="Arial" w:hAnsi="Arial" w:cs="Arial"/>
          <w:sz w:val="28"/>
          <w:szCs w:val="28"/>
        </w:rPr>
        <w:t xml:space="preserve">EL PODER JUDICIAL DEL ESTADO DE DURANGO le garantiza que su información personal no será transferida a terceros, salvo que lo solicite la autoridad competente. </w:t>
      </w:r>
    </w:p>
    <w:p w:rsidR="00963E58" w:rsidRPr="00963E58" w:rsidRDefault="00963E58" w:rsidP="00963E58">
      <w:pPr>
        <w:jc w:val="both"/>
        <w:rPr>
          <w:rFonts w:ascii="Arial" w:hAnsi="Arial" w:cs="Arial"/>
          <w:sz w:val="28"/>
          <w:szCs w:val="28"/>
        </w:rPr>
      </w:pPr>
    </w:p>
    <w:p w:rsidR="00963E58" w:rsidRPr="00963E58" w:rsidRDefault="00963E58" w:rsidP="00963E58">
      <w:pPr>
        <w:jc w:val="both"/>
        <w:rPr>
          <w:rFonts w:ascii="Arial" w:hAnsi="Arial" w:cs="Arial"/>
          <w:b/>
          <w:i/>
          <w:sz w:val="28"/>
          <w:szCs w:val="28"/>
        </w:rPr>
      </w:pPr>
      <w:r w:rsidRPr="00963E58">
        <w:rPr>
          <w:rFonts w:ascii="Arial" w:hAnsi="Arial" w:cs="Arial"/>
          <w:b/>
          <w:i/>
          <w:sz w:val="28"/>
          <w:szCs w:val="28"/>
        </w:rPr>
        <w:t>Cambios y Actualizaciones al Aviso de Privacidad</w:t>
      </w:r>
    </w:p>
    <w:p w:rsidR="00F13A2A" w:rsidRPr="00963E58" w:rsidRDefault="00963E58" w:rsidP="00963E58">
      <w:pPr>
        <w:jc w:val="both"/>
        <w:rPr>
          <w:rFonts w:ascii="Arial" w:hAnsi="Arial" w:cs="Arial"/>
          <w:color w:val="0000FF"/>
          <w:sz w:val="28"/>
          <w:szCs w:val="28"/>
          <w:highlight w:val="yellow"/>
          <w:u w:val="single"/>
        </w:rPr>
      </w:pPr>
      <w:r w:rsidRPr="00963E58">
        <w:rPr>
          <w:rFonts w:ascii="Arial" w:hAnsi="Arial" w:cs="Arial"/>
          <w:sz w:val="28"/>
          <w:szCs w:val="28"/>
        </w:rPr>
        <w:t xml:space="preserve">Nos reservamos el derecho de realizar modificaciones o actualizaciones al presente aviso de privacidad, esto en virtud de dar cumplimiento a reformas legislativas, disposiciones normativas o nuevos requerimientos para el cumplimiento de nuestras funciones. Por lo que le pedimos que lo revise constantemente para que esté al tanto de la última versión de los propósitos del tratamiento de sus datos personales. En caso de que haya modificaciones al presente aviso de privacidad, lo haremos de su conocimiento publicado en nuestro portal de internet </w:t>
      </w:r>
      <w:r w:rsidRPr="00963E58">
        <w:rPr>
          <w:rStyle w:val="Hipervnculo"/>
          <w:rFonts w:ascii="Arial" w:hAnsi="Arial" w:cs="Arial"/>
          <w:sz w:val="28"/>
          <w:szCs w:val="28"/>
        </w:rPr>
        <w:t>http://pjdgo.gob.mx</w:t>
      </w:r>
    </w:p>
    <w:p w:rsidR="00F13A2A" w:rsidRPr="00963E58" w:rsidRDefault="00F13A2A" w:rsidP="008C22BE">
      <w:pPr>
        <w:spacing w:after="100" w:afterAutospacing="1" w:line="240" w:lineRule="auto"/>
        <w:jc w:val="both"/>
        <w:rPr>
          <w:rFonts w:ascii="Arial" w:eastAsia="Times New Roman" w:hAnsi="Arial" w:cs="Arial"/>
          <w:sz w:val="28"/>
          <w:szCs w:val="28"/>
          <w:lang w:eastAsia="es-MX"/>
        </w:rPr>
      </w:pPr>
    </w:p>
    <w:p w:rsidR="008C22BE" w:rsidRPr="00963E58" w:rsidRDefault="008C22BE" w:rsidP="008C22BE">
      <w:pPr>
        <w:spacing w:after="100" w:afterAutospacing="1" w:line="240" w:lineRule="auto"/>
        <w:jc w:val="both"/>
        <w:outlineLvl w:val="2"/>
        <w:rPr>
          <w:rFonts w:ascii="Arial" w:eastAsia="Times New Roman" w:hAnsi="Arial" w:cs="Arial"/>
          <w:b/>
          <w:bCs/>
          <w:sz w:val="28"/>
          <w:szCs w:val="28"/>
          <w:lang w:eastAsia="es-MX"/>
        </w:rPr>
      </w:pPr>
      <w:r w:rsidRPr="00963E58">
        <w:rPr>
          <w:rFonts w:ascii="Arial" w:eastAsia="Times New Roman" w:hAnsi="Arial" w:cs="Arial"/>
          <w:b/>
          <w:bCs/>
          <w:sz w:val="28"/>
          <w:szCs w:val="28"/>
          <w:lang w:eastAsia="es-MX"/>
        </w:rPr>
        <w:t>DEL</w:t>
      </w:r>
      <w:r w:rsidR="00963E58" w:rsidRPr="00963E58">
        <w:rPr>
          <w:rFonts w:ascii="Arial" w:eastAsia="Times New Roman" w:hAnsi="Arial" w:cs="Arial"/>
          <w:b/>
          <w:bCs/>
          <w:sz w:val="28"/>
          <w:szCs w:val="28"/>
          <w:lang w:eastAsia="es-MX"/>
        </w:rPr>
        <w:t xml:space="preserve"> RESPONSABLE </w:t>
      </w:r>
      <w:r w:rsidRPr="00963E58">
        <w:rPr>
          <w:rFonts w:ascii="Arial" w:eastAsia="Times New Roman" w:hAnsi="Arial" w:cs="Arial"/>
          <w:b/>
          <w:bCs/>
          <w:sz w:val="28"/>
          <w:szCs w:val="28"/>
          <w:lang w:eastAsia="es-MX"/>
        </w:rPr>
        <w:t>DE LA UNIDAD DE TRANSPARENCIA DEL PODER JUDICIAL DEL ESTADO.</w:t>
      </w:r>
    </w:p>
    <w:p w:rsidR="008C22BE" w:rsidRPr="00963E58" w:rsidRDefault="008C22BE" w:rsidP="008C22BE">
      <w:pPr>
        <w:spacing w:after="0"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La responsable de la Unidad de Transparencia del Poder Judicial del Estado es el L.C.T</w:t>
      </w:r>
      <w:r w:rsidR="00461DF4">
        <w:rPr>
          <w:rFonts w:ascii="Arial" w:eastAsia="Times New Roman" w:hAnsi="Arial" w:cs="Arial"/>
          <w:sz w:val="28"/>
          <w:szCs w:val="28"/>
          <w:lang w:eastAsia="es-MX"/>
        </w:rPr>
        <w:t xml:space="preserve">. </w:t>
      </w:r>
      <w:r w:rsidRPr="00963E58">
        <w:rPr>
          <w:rFonts w:ascii="Arial" w:eastAsia="Times New Roman" w:hAnsi="Arial" w:cs="Arial"/>
          <w:sz w:val="28"/>
          <w:szCs w:val="28"/>
          <w:lang w:eastAsia="es-MX"/>
        </w:rPr>
        <w:t>C. Edith Martínez Jara</w:t>
      </w:r>
      <w:r w:rsidR="00963E58" w:rsidRPr="00963E58">
        <w:rPr>
          <w:rFonts w:ascii="Arial" w:eastAsia="Times New Roman" w:hAnsi="Arial" w:cs="Arial"/>
          <w:sz w:val="28"/>
          <w:szCs w:val="28"/>
          <w:lang w:eastAsia="es-MX"/>
        </w:rPr>
        <w:t xml:space="preserve">, </w:t>
      </w:r>
      <w:r w:rsidRPr="00963E58">
        <w:rPr>
          <w:rFonts w:ascii="Arial" w:eastAsia="Times New Roman" w:hAnsi="Arial" w:cs="Arial"/>
          <w:sz w:val="28"/>
          <w:szCs w:val="28"/>
          <w:lang w:eastAsia="es-MX"/>
        </w:rPr>
        <w:t>con un horario de atención de 9:00 a 15:00 de lunes a viernes, o bien, al correo electrónico </w:t>
      </w:r>
      <w:hyperlink r:id="rId10" w:history="1">
        <w:r w:rsidRPr="00963E58">
          <w:rPr>
            <w:rStyle w:val="Hipervnculo"/>
            <w:rFonts w:ascii="Arial" w:hAnsi="Arial" w:cs="Arial"/>
            <w:sz w:val="28"/>
            <w:szCs w:val="28"/>
          </w:rPr>
          <w:t xml:space="preserve"> transparencia@pjdgo.gob.mx</w:t>
        </w:r>
      </w:hyperlink>
      <w:r w:rsidRPr="00963E58">
        <w:rPr>
          <w:rFonts w:ascii="Arial" w:eastAsia="Times New Roman" w:hAnsi="Arial" w:cs="Arial"/>
          <w:sz w:val="28"/>
          <w:szCs w:val="28"/>
          <w:lang w:eastAsia="es-MX"/>
        </w:rPr>
        <w:t xml:space="preserve">  </w:t>
      </w:r>
      <w:r w:rsidR="00963E58" w:rsidRPr="00963E58">
        <w:rPr>
          <w:rFonts w:ascii="Arial" w:eastAsia="Times New Roman" w:hAnsi="Arial" w:cs="Arial"/>
          <w:sz w:val="28"/>
          <w:szCs w:val="28"/>
          <w:lang w:eastAsia="es-MX"/>
        </w:rPr>
        <w:t>a quién</w:t>
      </w:r>
      <w:r w:rsidRPr="00963E58">
        <w:rPr>
          <w:rFonts w:ascii="Arial" w:eastAsia="Times New Roman" w:hAnsi="Arial" w:cs="Arial"/>
          <w:sz w:val="28"/>
          <w:szCs w:val="28"/>
          <w:lang w:eastAsia="es-MX"/>
        </w:rPr>
        <w:t xml:space="preserve"> podrá dirigirse en caso de alguna duda o aclaración.</w:t>
      </w:r>
    </w:p>
    <w:p w:rsidR="008C22BE" w:rsidRPr="00963E58" w:rsidRDefault="008C22BE" w:rsidP="008C22BE">
      <w:pPr>
        <w:spacing w:after="100" w:afterAutospacing="1" w:line="240" w:lineRule="auto"/>
        <w:jc w:val="both"/>
        <w:outlineLvl w:val="2"/>
        <w:rPr>
          <w:rFonts w:ascii="Arial" w:eastAsia="Times New Roman" w:hAnsi="Arial" w:cs="Arial"/>
          <w:b/>
          <w:bCs/>
          <w:sz w:val="28"/>
          <w:szCs w:val="28"/>
          <w:lang w:eastAsia="es-MX"/>
        </w:rPr>
      </w:pPr>
    </w:p>
    <w:p w:rsidR="008C22BE" w:rsidRPr="00963E58" w:rsidRDefault="008C22BE" w:rsidP="008C22BE">
      <w:pPr>
        <w:spacing w:after="100" w:afterAutospacing="1" w:line="240" w:lineRule="auto"/>
        <w:jc w:val="both"/>
        <w:outlineLvl w:val="2"/>
        <w:rPr>
          <w:rFonts w:ascii="Arial" w:eastAsia="Times New Roman" w:hAnsi="Arial" w:cs="Arial"/>
          <w:b/>
          <w:bCs/>
          <w:sz w:val="28"/>
          <w:szCs w:val="28"/>
          <w:lang w:eastAsia="es-MX"/>
        </w:rPr>
      </w:pPr>
      <w:r w:rsidRPr="00963E58">
        <w:rPr>
          <w:rFonts w:ascii="Arial" w:eastAsia="Times New Roman" w:hAnsi="Arial" w:cs="Arial"/>
          <w:b/>
          <w:bCs/>
          <w:sz w:val="28"/>
          <w:szCs w:val="28"/>
          <w:lang w:eastAsia="es-MX"/>
        </w:rPr>
        <w:t>LOS MEDIOS A TRAVÉS DE LOS CUALES EL RESPONSABLE COMUNICARÁ A LOS TITULARES LOS CAMBIOS DE AVISO DE PRIVACIDAD.</w:t>
      </w: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r w:rsidRPr="00963E58">
        <w:rPr>
          <w:rFonts w:ascii="Arial" w:eastAsia="Times New Roman" w:hAnsi="Arial" w:cs="Arial"/>
          <w:sz w:val="28"/>
          <w:szCs w:val="28"/>
          <w:lang w:eastAsia="es-MX"/>
        </w:rPr>
        <w:t xml:space="preserve">Nos comprometemos a mantenerlo informado sobre los cambios que pueda sufrir el presente aviso de privacidad, a través </w:t>
      </w:r>
      <w:r w:rsidRPr="00963E58">
        <w:rPr>
          <w:rFonts w:ascii="Arial" w:eastAsia="Times New Roman" w:hAnsi="Arial" w:cs="Arial"/>
          <w:sz w:val="28"/>
          <w:szCs w:val="28"/>
          <w:lang w:eastAsia="es-MX"/>
        </w:rPr>
        <w:lastRenderedPageBreak/>
        <w:t>http://pjdgo.gob.mx/universidad-judicial/, o bien, de manera presencial en nuestras instalaciones.</w:t>
      </w: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p>
    <w:p w:rsidR="008C22BE" w:rsidRPr="00963E58" w:rsidRDefault="008C22BE" w:rsidP="008C22BE">
      <w:pPr>
        <w:spacing w:after="100" w:afterAutospacing="1" w:line="240" w:lineRule="auto"/>
        <w:jc w:val="both"/>
        <w:rPr>
          <w:rFonts w:ascii="Arial" w:eastAsia="Times New Roman" w:hAnsi="Arial" w:cs="Arial"/>
          <w:sz w:val="28"/>
          <w:szCs w:val="28"/>
          <w:lang w:eastAsia="es-MX"/>
        </w:rPr>
      </w:pPr>
      <w:r w:rsidRPr="00963E58">
        <w:rPr>
          <w:rFonts w:ascii="MS Gothic" w:eastAsia="MS Gothic" w:hAnsi="MS Gothic" w:cs="MS Gothic" w:hint="eastAsia"/>
          <w:color w:val="2BB8E8"/>
          <w:sz w:val="28"/>
          <w:szCs w:val="28"/>
          <w:lang w:eastAsia="es-MX"/>
        </w:rPr>
        <w:t>◢</w:t>
      </w:r>
      <w:r w:rsidR="00963E58">
        <w:rPr>
          <w:rFonts w:ascii="MS Gothic" w:eastAsia="MS Gothic" w:hAnsi="MS Gothic" w:cs="MS Gothic"/>
          <w:color w:val="2BB8E8"/>
          <w:sz w:val="28"/>
          <w:szCs w:val="28"/>
          <w:lang w:eastAsia="es-MX"/>
        </w:rPr>
        <w:t xml:space="preserve"> DATOS DE CONTACTO.</w:t>
      </w:r>
    </w:p>
    <w:p w:rsidR="008C22BE" w:rsidRPr="00963E58" w:rsidRDefault="00FA07D8" w:rsidP="008C22BE">
      <w:pPr>
        <w:jc w:val="both"/>
        <w:rPr>
          <w:rFonts w:ascii="Arial" w:eastAsia="Times New Roman" w:hAnsi="Arial" w:cs="Arial"/>
          <w:sz w:val="28"/>
          <w:szCs w:val="28"/>
          <w:lang w:eastAsia="es-MX"/>
        </w:rPr>
      </w:pPr>
      <w:hyperlink r:id="rId11" w:history="1">
        <w:r w:rsidR="008C22BE" w:rsidRPr="00963E58">
          <w:rPr>
            <w:rStyle w:val="Hipervnculo"/>
            <w:rFonts w:ascii="Arial" w:eastAsia="Times New Roman" w:hAnsi="Arial" w:cs="Arial"/>
            <w:sz w:val="28"/>
            <w:szCs w:val="28"/>
            <w:lang w:eastAsia="es-MX"/>
          </w:rPr>
          <w:t>Facebook: /</w:t>
        </w:r>
        <w:proofErr w:type="spellStart"/>
        <w:r w:rsidR="008C22BE" w:rsidRPr="00963E58">
          <w:rPr>
            <w:rStyle w:val="Hipervnculo"/>
            <w:rFonts w:ascii="Arial" w:eastAsia="Times New Roman" w:hAnsi="Arial" w:cs="Arial"/>
            <w:sz w:val="28"/>
            <w:szCs w:val="28"/>
            <w:lang w:eastAsia="es-MX"/>
          </w:rPr>
          <w:t>pjdgo</w:t>
        </w:r>
        <w:proofErr w:type="spellEnd"/>
      </w:hyperlink>
    </w:p>
    <w:p w:rsidR="008C22BE" w:rsidRPr="00963E58" w:rsidRDefault="008C22BE" w:rsidP="008C22BE">
      <w:pPr>
        <w:jc w:val="both"/>
        <w:rPr>
          <w:rFonts w:ascii="Arial" w:eastAsia="Times New Roman" w:hAnsi="Arial" w:cs="Arial"/>
          <w:sz w:val="28"/>
          <w:szCs w:val="28"/>
          <w:lang w:eastAsia="es-MX"/>
        </w:rPr>
      </w:pPr>
      <w:r w:rsidRPr="00963E58">
        <w:rPr>
          <w:rFonts w:ascii="Arial" w:hAnsi="Arial" w:cs="Arial"/>
          <w:sz w:val="28"/>
          <w:szCs w:val="28"/>
        </w:rPr>
        <w:t>Web: http://pjdgo.gob.mx/</w:t>
      </w:r>
    </w:p>
    <w:p w:rsidR="008C22BE" w:rsidRPr="00963E58" w:rsidRDefault="00FA07D8" w:rsidP="008C22BE">
      <w:pPr>
        <w:jc w:val="both"/>
        <w:rPr>
          <w:rFonts w:ascii="Arial" w:hAnsi="Arial" w:cs="Arial"/>
          <w:sz w:val="28"/>
          <w:szCs w:val="28"/>
        </w:rPr>
      </w:pPr>
      <w:hyperlink r:id="rId12" w:history="1">
        <w:r w:rsidR="008C22BE" w:rsidRPr="00963E58">
          <w:rPr>
            <w:rStyle w:val="Hipervnculo"/>
            <w:rFonts w:ascii="Arial" w:hAnsi="Arial" w:cs="Arial"/>
            <w:sz w:val="28"/>
            <w:szCs w:val="28"/>
          </w:rPr>
          <w:t>http://pjdgo.gob.mx/universidad-judicial/</w:t>
        </w:r>
      </w:hyperlink>
    </w:p>
    <w:p w:rsidR="008C22BE" w:rsidRPr="00963E58" w:rsidRDefault="008C22BE" w:rsidP="008C22BE">
      <w:pPr>
        <w:jc w:val="both"/>
        <w:rPr>
          <w:rFonts w:ascii="Arial" w:hAnsi="Arial" w:cs="Arial"/>
          <w:sz w:val="28"/>
          <w:szCs w:val="28"/>
          <w:lang w:val="en-US"/>
        </w:rPr>
      </w:pPr>
      <w:r w:rsidRPr="00963E58">
        <w:rPr>
          <w:rFonts w:ascii="Arial" w:hAnsi="Arial" w:cs="Arial"/>
          <w:sz w:val="28"/>
          <w:szCs w:val="28"/>
          <w:lang w:val="en-US"/>
        </w:rPr>
        <w:t>twitter: @</w:t>
      </w:r>
      <w:proofErr w:type="spellStart"/>
      <w:r w:rsidRPr="00963E58">
        <w:rPr>
          <w:rFonts w:ascii="Arial" w:hAnsi="Arial" w:cs="Arial"/>
          <w:sz w:val="28"/>
          <w:szCs w:val="28"/>
          <w:lang w:val="en-US"/>
        </w:rPr>
        <w:t>pjdgo</w:t>
      </w:r>
      <w:proofErr w:type="spellEnd"/>
    </w:p>
    <w:p w:rsidR="008C22BE" w:rsidRPr="00963E58" w:rsidRDefault="008C22BE" w:rsidP="008C22BE">
      <w:pPr>
        <w:jc w:val="both"/>
        <w:rPr>
          <w:rFonts w:ascii="Arial" w:hAnsi="Arial" w:cs="Arial"/>
          <w:sz w:val="28"/>
          <w:szCs w:val="28"/>
          <w:lang w:val="en-US"/>
        </w:rPr>
      </w:pPr>
      <w:proofErr w:type="spellStart"/>
      <w:r w:rsidRPr="00963E58">
        <w:rPr>
          <w:rFonts w:ascii="Arial" w:hAnsi="Arial" w:cs="Arial"/>
          <w:sz w:val="28"/>
          <w:szCs w:val="28"/>
          <w:lang w:val="en-US"/>
        </w:rPr>
        <w:t>Correo</w:t>
      </w:r>
      <w:proofErr w:type="spellEnd"/>
      <w:r w:rsidRPr="00963E58">
        <w:rPr>
          <w:rFonts w:ascii="Arial" w:hAnsi="Arial" w:cs="Arial"/>
          <w:sz w:val="28"/>
          <w:szCs w:val="28"/>
          <w:lang w:val="en-US"/>
        </w:rPr>
        <w:t xml:space="preserve">: </w:t>
      </w:r>
      <w:hyperlink r:id="rId13" w:history="1">
        <w:r w:rsidRPr="00963E58">
          <w:rPr>
            <w:rStyle w:val="Hipervnculo"/>
            <w:rFonts w:ascii="Arial" w:hAnsi="Arial" w:cs="Arial"/>
            <w:sz w:val="28"/>
            <w:szCs w:val="28"/>
            <w:lang w:val="en-US"/>
          </w:rPr>
          <w:t>universidadjudicial@pjdgo.gob.mx</w:t>
        </w:r>
      </w:hyperlink>
      <w:r w:rsidRPr="00963E58">
        <w:rPr>
          <w:rFonts w:ascii="Arial" w:hAnsi="Arial" w:cs="Arial"/>
          <w:sz w:val="28"/>
          <w:szCs w:val="28"/>
          <w:lang w:val="en-US"/>
        </w:rPr>
        <w:t xml:space="preserve"> </w:t>
      </w:r>
    </w:p>
    <w:p w:rsidR="006823F1" w:rsidRPr="00963E58" w:rsidRDefault="006823F1">
      <w:pPr>
        <w:rPr>
          <w:rFonts w:ascii="Arial" w:hAnsi="Arial" w:cs="Arial"/>
          <w:sz w:val="28"/>
          <w:szCs w:val="28"/>
          <w:lang w:val="en-US"/>
        </w:rPr>
      </w:pPr>
    </w:p>
    <w:sectPr w:rsidR="006823F1" w:rsidRPr="00963E58">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D8" w:rsidRDefault="00FA07D8" w:rsidP="00963E58">
      <w:pPr>
        <w:spacing w:after="0" w:line="240" w:lineRule="auto"/>
      </w:pPr>
      <w:r>
        <w:separator/>
      </w:r>
    </w:p>
  </w:endnote>
  <w:endnote w:type="continuationSeparator" w:id="0">
    <w:p w:rsidR="00FA07D8" w:rsidRDefault="00FA07D8" w:rsidP="0096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947205"/>
      <w:docPartObj>
        <w:docPartGallery w:val="Page Numbers (Bottom of Page)"/>
        <w:docPartUnique/>
      </w:docPartObj>
    </w:sdtPr>
    <w:sdtEndPr/>
    <w:sdtContent>
      <w:p w:rsidR="00963E58" w:rsidRDefault="00963E58">
        <w:pPr>
          <w:pStyle w:val="Piedepgina"/>
          <w:jc w:val="right"/>
        </w:pPr>
        <w:r>
          <w:fldChar w:fldCharType="begin"/>
        </w:r>
        <w:r>
          <w:instrText>PAGE   \* MERGEFORMAT</w:instrText>
        </w:r>
        <w:r>
          <w:fldChar w:fldCharType="separate"/>
        </w:r>
        <w:r w:rsidRPr="00963E58">
          <w:rPr>
            <w:noProof/>
            <w:lang w:val="es-ES"/>
          </w:rPr>
          <w:t>5</w:t>
        </w:r>
        <w:r>
          <w:fldChar w:fldCharType="end"/>
        </w:r>
      </w:p>
    </w:sdtContent>
  </w:sdt>
  <w:p w:rsidR="00963E58" w:rsidRDefault="00963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D8" w:rsidRDefault="00FA07D8" w:rsidP="00963E58">
      <w:pPr>
        <w:spacing w:after="0" w:line="240" w:lineRule="auto"/>
      </w:pPr>
      <w:r>
        <w:separator/>
      </w:r>
    </w:p>
  </w:footnote>
  <w:footnote w:type="continuationSeparator" w:id="0">
    <w:p w:rsidR="00FA07D8" w:rsidRDefault="00FA07D8" w:rsidP="0096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B2F"/>
    <w:multiLevelType w:val="hybridMultilevel"/>
    <w:tmpl w:val="6AB6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CF2AC3"/>
    <w:multiLevelType w:val="hybridMultilevel"/>
    <w:tmpl w:val="248EC7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BE"/>
    <w:rsid w:val="000E2505"/>
    <w:rsid w:val="00461DF4"/>
    <w:rsid w:val="006823F1"/>
    <w:rsid w:val="008C22BE"/>
    <w:rsid w:val="00963E58"/>
    <w:rsid w:val="00A51187"/>
    <w:rsid w:val="00BE47A4"/>
    <w:rsid w:val="00F13A2A"/>
    <w:rsid w:val="00FA07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BE96"/>
  <w15:docId w15:val="{9FE07F91-63DA-4E70-9488-85BF049D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22BE"/>
    <w:rPr>
      <w:color w:val="0000FF"/>
      <w:u w:val="single"/>
    </w:rPr>
  </w:style>
  <w:style w:type="paragraph" w:styleId="Prrafodelista">
    <w:name w:val="List Paragraph"/>
    <w:basedOn w:val="Normal"/>
    <w:uiPriority w:val="34"/>
    <w:qFormat/>
    <w:rsid w:val="008C22BE"/>
    <w:pPr>
      <w:ind w:left="720"/>
      <w:contextualSpacing/>
    </w:pPr>
  </w:style>
  <w:style w:type="paragraph" w:styleId="Encabezado">
    <w:name w:val="header"/>
    <w:basedOn w:val="Normal"/>
    <w:link w:val="EncabezadoCar"/>
    <w:uiPriority w:val="99"/>
    <w:unhideWhenUsed/>
    <w:rsid w:val="00963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E58"/>
  </w:style>
  <w:style w:type="paragraph" w:styleId="Piedepgina">
    <w:name w:val="footer"/>
    <w:basedOn w:val="Normal"/>
    <w:link w:val="PiedepginaCar"/>
    <w:uiPriority w:val="99"/>
    <w:unhideWhenUsed/>
    <w:rsid w:val="00963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pjdgo.gob.mx" TargetMode="External"/><Relationship Id="rId13" Type="http://schemas.openxmlformats.org/officeDocument/2006/relationships/hyperlink" Target="mailto:universidadjudicial@pjdgo.gob.mx" TargetMode="External"/><Relationship Id="rId3" Type="http://schemas.openxmlformats.org/officeDocument/2006/relationships/settings" Target="settings.xml"/><Relationship Id="rId7" Type="http://schemas.openxmlformats.org/officeDocument/2006/relationships/hyperlink" Target="mailto:universidadjudicial@pjdgo.gob.mx" TargetMode="External"/><Relationship Id="rId12" Type="http://schemas.openxmlformats.org/officeDocument/2006/relationships/hyperlink" Target="http://pjdgo.gob.mx/universidad-judi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a.facebook.com/PJDG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0transparencia@pjdgo.gob.mx" TargetMode="External"/><Relationship Id="rId4" Type="http://schemas.openxmlformats.org/officeDocument/2006/relationships/webSettings" Target="webSettings.xml"/><Relationship Id="rId9" Type="http://schemas.openxmlformats.org/officeDocument/2006/relationships/hyperlink" Target="http://www.plataformadetransparencia.or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dc:creator>
  <cp:lastModifiedBy>usuario</cp:lastModifiedBy>
  <cp:revision>3</cp:revision>
  <dcterms:created xsi:type="dcterms:W3CDTF">2019-01-25T19:50:00Z</dcterms:created>
  <dcterms:modified xsi:type="dcterms:W3CDTF">2019-02-01T18:27:00Z</dcterms:modified>
</cp:coreProperties>
</file>